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1D" w:rsidRDefault="00C20F1D" w:rsidP="00C20F1D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PROBLEME1</w:t>
      </w:r>
    </w:p>
    <w:p w:rsidR="00C20F1D" w:rsidRDefault="00C20F1D" w:rsidP="00C20F1D">
      <w:pPr>
        <w:jc w:val="both"/>
        <w:rPr>
          <w:sz w:val="28"/>
          <w:szCs w:val="28"/>
        </w:rPr>
      </w:pPr>
      <w:r w:rsidRPr="004E559F">
        <w:rPr>
          <w:sz w:val="28"/>
          <w:szCs w:val="28"/>
        </w:rPr>
        <w:t>Soit la fonction f définie par</w:t>
      </w:r>
      <w:r>
        <w:rPr>
          <w:sz w:val="28"/>
          <w:szCs w:val="28"/>
        </w:rPr>
        <w:t xml:space="preserve"> </w:t>
      </w:r>
      <w:r w:rsidRPr="004E559F">
        <w:rPr>
          <w:sz w:val="28"/>
          <w:szCs w:val="28"/>
        </w:rPr>
        <w:t>f(x) = -1</w:t>
      </w:r>
      <w:r>
        <w:rPr>
          <w:sz w:val="28"/>
          <w:szCs w:val="28"/>
        </w:rPr>
        <w:t>+</w:t>
      </w:r>
      <w:r w:rsidRPr="004E559F">
        <w:rPr>
          <w:position w:val="-30"/>
          <w:sz w:val="28"/>
          <w:szCs w:val="28"/>
        </w:rPr>
        <w:object w:dxaOrig="9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6.75pt" o:ole="">
            <v:imagedata r:id="rId5" o:title=""/>
          </v:shape>
          <o:OLEObject Type="Embed" ProgID="Equation.3" ShapeID="_x0000_i1025" DrawAspect="Content" ObjectID="_1509228569" r:id="rId6"/>
        </w:object>
      </w:r>
      <w:r w:rsidRPr="004E559F">
        <w:rPr>
          <w:sz w:val="28"/>
          <w:szCs w:val="28"/>
        </w:rPr>
        <w:t xml:space="preserve"> </w:t>
      </w:r>
    </w:p>
    <w:p w:rsidR="00C20F1D" w:rsidRDefault="00C20F1D" w:rsidP="00C20F1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a- dresser le tableau de variation de f </w:t>
      </w:r>
    </w:p>
    <w:p w:rsidR="00C20F1D" w:rsidRDefault="00C20F1D" w:rsidP="00C20F1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b- Etudier les variations de la fonction </w:t>
      </w:r>
      <w:r w:rsidRPr="004E559F">
        <w:rPr>
          <w:position w:val="-10"/>
          <w:sz w:val="28"/>
          <w:szCs w:val="28"/>
        </w:rPr>
        <w:object w:dxaOrig="240" w:dyaOrig="279">
          <v:shape id="_x0000_i1026" type="#_x0000_t75" style="width:12pt;height:14.25pt" o:ole="">
            <v:imagedata r:id="rId7" o:title=""/>
          </v:shape>
          <o:OLEObject Type="Embed" ProgID="Equation.3" ShapeID="_x0000_i1026" DrawAspect="Content" ObjectID="_1509228570" r:id="rId8"/>
        </w:object>
      </w:r>
      <w:r>
        <w:rPr>
          <w:sz w:val="28"/>
          <w:szCs w:val="28"/>
        </w:rPr>
        <w:t> : x</w:t>
      </w:r>
      <w:r w:rsidRPr="004E559F">
        <w:rPr>
          <w:position w:val="-6"/>
          <w:sz w:val="28"/>
          <w:szCs w:val="28"/>
        </w:rPr>
        <w:object w:dxaOrig="360" w:dyaOrig="260">
          <v:shape id="_x0000_i1027" type="#_x0000_t75" style="width:18pt;height:12.75pt" o:ole="">
            <v:imagedata r:id="rId9" o:title=""/>
          </v:shape>
          <o:OLEObject Type="Embed" ProgID="Equation.3" ShapeID="_x0000_i1027" DrawAspect="Content" ObjectID="_1509228571" r:id="rId10"/>
        </w:object>
      </w:r>
      <w:r>
        <w:rPr>
          <w:sz w:val="28"/>
          <w:szCs w:val="28"/>
        </w:rPr>
        <w:t xml:space="preserve">f(x)-x </w:t>
      </w:r>
      <w:proofErr w:type="gramStart"/>
      <w:r>
        <w:rPr>
          <w:sz w:val="28"/>
          <w:szCs w:val="28"/>
        </w:rPr>
        <w:t xml:space="preserve">sur </w:t>
      </w:r>
      <w:proofErr w:type="gramEnd"/>
      <w:r w:rsidRPr="004E559F">
        <w:rPr>
          <w:position w:val="-10"/>
          <w:sz w:val="28"/>
          <w:szCs w:val="28"/>
        </w:rPr>
        <w:object w:dxaOrig="660" w:dyaOrig="360">
          <v:shape id="_x0000_i1028" type="#_x0000_t75" style="width:33pt;height:18pt" o:ole="">
            <v:imagedata r:id="rId11" o:title=""/>
          </v:shape>
          <o:OLEObject Type="Embed" ProgID="Equation.3" ShapeID="_x0000_i1028" DrawAspect="Content" ObjectID="_1509228572" r:id="rId12"/>
        </w:object>
      </w:r>
      <w:r>
        <w:rPr>
          <w:sz w:val="28"/>
          <w:szCs w:val="28"/>
        </w:rPr>
        <w:t>.</w:t>
      </w:r>
    </w:p>
    <w:p w:rsidR="00C20F1D" w:rsidRDefault="00C20F1D" w:rsidP="00C20F1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Montrer que l’équation f(x) = x admet dans </w:t>
      </w:r>
      <w:r w:rsidRPr="004E559F">
        <w:rPr>
          <w:position w:val="-10"/>
          <w:sz w:val="28"/>
          <w:szCs w:val="28"/>
        </w:rPr>
        <w:object w:dxaOrig="660" w:dyaOrig="360">
          <v:shape id="_x0000_i1029" type="#_x0000_t75" style="width:33pt;height:18pt" o:ole="">
            <v:imagedata r:id="rId13" o:title=""/>
          </v:shape>
          <o:OLEObject Type="Embed" ProgID="Equation.3" ShapeID="_x0000_i1029" DrawAspect="Content" ObjectID="_1509228573" r:id="rId14"/>
        </w:object>
      </w:r>
      <w:r>
        <w:rPr>
          <w:sz w:val="28"/>
          <w:szCs w:val="28"/>
        </w:rPr>
        <w:t xml:space="preserve"> une solution unique </w:t>
      </w:r>
      <w:r w:rsidRPr="00835FF2">
        <w:rPr>
          <w:position w:val="-6"/>
          <w:sz w:val="28"/>
          <w:szCs w:val="28"/>
        </w:rPr>
        <w:object w:dxaOrig="260" w:dyaOrig="240">
          <v:shape id="_x0000_i1030" type="#_x0000_t75" style="width:12.75pt;height:12pt" o:ole="">
            <v:imagedata r:id="rId15" o:title=""/>
          </v:shape>
          <o:OLEObject Type="Embed" ProgID="Equation.3" ShapeID="_x0000_i1030" DrawAspect="Content" ObjectID="_1509228574" r:id="rId16"/>
        </w:object>
      </w:r>
      <w:r>
        <w:rPr>
          <w:sz w:val="28"/>
          <w:szCs w:val="28"/>
        </w:rPr>
        <w:t xml:space="preserve">et </w:t>
      </w:r>
      <w:proofErr w:type="gramStart"/>
      <w:r>
        <w:rPr>
          <w:sz w:val="28"/>
          <w:szCs w:val="28"/>
        </w:rPr>
        <w:t xml:space="preserve">que </w:t>
      </w:r>
      <w:proofErr w:type="gramEnd"/>
      <w:r w:rsidRPr="004E559F">
        <w:rPr>
          <w:position w:val="-32"/>
          <w:sz w:val="28"/>
          <w:szCs w:val="28"/>
        </w:rPr>
        <w:object w:dxaOrig="1120" w:dyaOrig="780">
          <v:shape id="_x0000_i1031" type="#_x0000_t75" style="width:56.25pt;height:39pt" o:ole="">
            <v:imagedata r:id="rId17" o:title=""/>
          </v:shape>
          <o:OLEObject Type="Embed" ProgID="Equation.3" ShapeID="_x0000_i1031" DrawAspect="Content" ObjectID="_1509228575" r:id="rId18"/>
        </w:object>
      </w:r>
      <w:r>
        <w:rPr>
          <w:sz w:val="28"/>
          <w:szCs w:val="28"/>
        </w:rPr>
        <w:t>. Donner le signe de</w:t>
      </w:r>
      <w:r w:rsidRPr="004E559F">
        <w:rPr>
          <w:position w:val="-10"/>
          <w:sz w:val="28"/>
          <w:szCs w:val="28"/>
        </w:rPr>
        <w:object w:dxaOrig="240" w:dyaOrig="279">
          <v:shape id="_x0000_i1032" type="#_x0000_t75" style="width:12pt;height:14.25pt" o:ole="">
            <v:imagedata r:id="rId7" o:title=""/>
          </v:shape>
          <o:OLEObject Type="Embed" ProgID="Equation.3" ShapeID="_x0000_i1032" DrawAspect="Content" ObjectID="_1509228576" r:id="rId19"/>
        </w:object>
      </w:r>
      <w:r>
        <w:rPr>
          <w:sz w:val="28"/>
          <w:szCs w:val="28"/>
        </w:rPr>
        <w:t xml:space="preserve">(x) </w:t>
      </w:r>
    </w:p>
    <w:p w:rsidR="00C20F1D" w:rsidRDefault="00C20F1D" w:rsidP="00C20F1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a- Montrer que f réalise une bijection de </w:t>
      </w:r>
      <w:r w:rsidRPr="004E559F">
        <w:rPr>
          <w:position w:val="-10"/>
          <w:sz w:val="28"/>
          <w:szCs w:val="28"/>
        </w:rPr>
        <w:object w:dxaOrig="660" w:dyaOrig="360">
          <v:shape id="_x0000_i1033" type="#_x0000_t75" style="width:33pt;height:18pt" o:ole="">
            <v:imagedata r:id="rId13" o:title=""/>
          </v:shape>
          <o:OLEObject Type="Embed" ProgID="Equation.3" ShapeID="_x0000_i1033" DrawAspect="Content" ObjectID="_1509228577" r:id="rId20"/>
        </w:object>
      </w:r>
      <w:r>
        <w:rPr>
          <w:sz w:val="28"/>
          <w:szCs w:val="28"/>
        </w:rPr>
        <w:t xml:space="preserve"> sur </w:t>
      </w:r>
      <w:proofErr w:type="gramStart"/>
      <w:r>
        <w:rPr>
          <w:sz w:val="28"/>
          <w:szCs w:val="28"/>
        </w:rPr>
        <w:t>IR ,</w:t>
      </w:r>
      <w:proofErr w:type="gramEnd"/>
      <w:r>
        <w:rPr>
          <w:sz w:val="28"/>
          <w:szCs w:val="28"/>
        </w:rPr>
        <w:t xml:space="preserve"> on note f</w:t>
      </w:r>
      <w:r w:rsidRPr="001A3C31"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sa fonction réciproque </w:t>
      </w:r>
    </w:p>
    <w:p w:rsidR="00C20F1D" w:rsidRDefault="00C20F1D" w:rsidP="00C20F1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b- Démontrer que f</w:t>
      </w:r>
      <w:r w:rsidRPr="001A3C31"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(x) =</w:t>
      </w:r>
      <w:r w:rsidRPr="001A3C31">
        <w:rPr>
          <w:position w:val="-36"/>
          <w:sz w:val="28"/>
          <w:szCs w:val="28"/>
        </w:rPr>
        <w:object w:dxaOrig="1480" w:dyaOrig="800">
          <v:shape id="_x0000_i1034" type="#_x0000_t75" style="width:74.25pt;height:39.75pt" o:ole="">
            <v:imagedata r:id="rId21" o:title=""/>
          </v:shape>
          <o:OLEObject Type="Embed" ProgID="Equation.3" ShapeID="_x0000_i1034" DrawAspect="Content" ObjectID="_1509228578" r:id="rId22"/>
        </w:object>
      </w:r>
      <w:r>
        <w:rPr>
          <w:sz w:val="28"/>
          <w:szCs w:val="28"/>
        </w:rPr>
        <w:t xml:space="preserve">,  </w:t>
      </w:r>
      <w:r w:rsidRPr="001A3C31">
        <w:rPr>
          <w:position w:val="-6"/>
          <w:sz w:val="28"/>
          <w:szCs w:val="28"/>
        </w:rPr>
        <w:object w:dxaOrig="600" w:dyaOrig="300">
          <v:shape id="_x0000_i1035" type="#_x0000_t75" style="width:30pt;height:15pt" o:ole="">
            <v:imagedata r:id="rId23" o:title=""/>
          </v:shape>
          <o:OLEObject Type="Embed" ProgID="Equation.3" ShapeID="_x0000_i1035" DrawAspect="Content" ObjectID="_1509228579" r:id="rId24"/>
        </w:object>
      </w:r>
      <w:r>
        <w:rPr>
          <w:sz w:val="28"/>
          <w:szCs w:val="28"/>
        </w:rPr>
        <w:t>IR</w:t>
      </w:r>
    </w:p>
    <w:p w:rsidR="00C20F1D" w:rsidRDefault="00C20F1D" w:rsidP="00C20F1D">
      <w:pPr>
        <w:jc w:val="both"/>
        <w:rPr>
          <w:sz w:val="28"/>
          <w:szCs w:val="28"/>
        </w:rPr>
      </w:pPr>
      <w:r>
        <w:rPr>
          <w:sz w:val="28"/>
          <w:szCs w:val="28"/>
        </w:rPr>
        <w:t>3) Soit la suite (U</w:t>
      </w:r>
      <w:r w:rsidRPr="001A3C31"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>) définie par : U</w:t>
      </w:r>
      <w:r w:rsidRPr="001A3C31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</w:t>
      </w:r>
      <w:r w:rsidRPr="001A3C31">
        <w:rPr>
          <w:position w:val="-10"/>
          <w:sz w:val="28"/>
          <w:szCs w:val="28"/>
        </w:rPr>
        <w:object w:dxaOrig="820" w:dyaOrig="360">
          <v:shape id="_x0000_i1036" type="#_x0000_t75" style="width:41.25pt;height:18pt" o:ole="">
            <v:imagedata r:id="rId25" o:title=""/>
          </v:shape>
          <o:OLEObject Type="Embed" ProgID="Equation.3" ShapeID="_x0000_i1036" DrawAspect="Content" ObjectID="_1509228580" r:id="rId26"/>
        </w:object>
      </w:r>
      <w:r>
        <w:rPr>
          <w:sz w:val="28"/>
          <w:szCs w:val="28"/>
        </w:rPr>
        <w:t xml:space="preserve"> et  U </w:t>
      </w:r>
      <w:r w:rsidRPr="001A3C31">
        <w:rPr>
          <w:sz w:val="28"/>
          <w:szCs w:val="28"/>
          <w:vertAlign w:val="subscript"/>
        </w:rPr>
        <w:t>n+1</w:t>
      </w:r>
      <w:r>
        <w:rPr>
          <w:sz w:val="28"/>
          <w:szCs w:val="28"/>
        </w:rPr>
        <w:t>= f</w:t>
      </w:r>
      <w:r w:rsidRPr="001A3C31"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(U</w:t>
      </w:r>
      <w:r w:rsidRPr="001A3C31"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 xml:space="preserve">) ; </w:t>
      </w:r>
      <w:r w:rsidRPr="001A3C31">
        <w:rPr>
          <w:position w:val="-6"/>
          <w:sz w:val="28"/>
          <w:szCs w:val="28"/>
        </w:rPr>
        <w:object w:dxaOrig="600" w:dyaOrig="300">
          <v:shape id="_x0000_i1037" type="#_x0000_t75" style="width:30pt;height:15pt" o:ole="">
            <v:imagedata r:id="rId27" o:title=""/>
          </v:shape>
          <o:OLEObject Type="Embed" ProgID="Equation.3" ShapeID="_x0000_i1037" DrawAspect="Content" ObjectID="_1509228581" r:id="rId28"/>
        </w:object>
      </w:r>
      <w:r>
        <w:rPr>
          <w:sz w:val="28"/>
          <w:szCs w:val="28"/>
        </w:rPr>
        <w:t xml:space="preserve">IN </w:t>
      </w:r>
    </w:p>
    <w:p w:rsidR="00C20F1D" w:rsidRDefault="00C20F1D" w:rsidP="00C20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a- Montrer que : </w:t>
      </w:r>
      <w:r w:rsidRPr="001A3C31">
        <w:rPr>
          <w:position w:val="-6"/>
          <w:sz w:val="28"/>
          <w:szCs w:val="28"/>
        </w:rPr>
        <w:object w:dxaOrig="600" w:dyaOrig="300">
          <v:shape id="_x0000_i1038" type="#_x0000_t75" style="width:30pt;height:15pt" o:ole="">
            <v:imagedata r:id="rId27" o:title=""/>
          </v:shape>
          <o:OLEObject Type="Embed" ProgID="Equation.3" ShapeID="_x0000_i1038" DrawAspect="Content" ObjectID="_1509228582" r:id="rId29"/>
        </w:object>
      </w:r>
      <w:r>
        <w:rPr>
          <w:sz w:val="28"/>
          <w:szCs w:val="28"/>
        </w:rPr>
        <w:t>IN ; U</w:t>
      </w:r>
      <w:r w:rsidRPr="001A3C31">
        <w:rPr>
          <w:sz w:val="28"/>
          <w:szCs w:val="28"/>
          <w:vertAlign w:val="subscript"/>
        </w:rPr>
        <w:t>n</w:t>
      </w:r>
      <w:r w:rsidRPr="001A3C31">
        <w:rPr>
          <w:position w:val="-10"/>
          <w:sz w:val="28"/>
          <w:szCs w:val="28"/>
        </w:rPr>
        <w:object w:dxaOrig="820" w:dyaOrig="360">
          <v:shape id="_x0000_i1039" type="#_x0000_t75" style="width:41.25pt;height:18pt" o:ole="">
            <v:imagedata r:id="rId25" o:title=""/>
          </v:shape>
          <o:OLEObject Type="Embed" ProgID="Equation.3" ShapeID="_x0000_i1039" DrawAspect="Content" ObjectID="_1509228583" r:id="rId30"/>
        </w:object>
      </w:r>
      <w:r>
        <w:rPr>
          <w:sz w:val="28"/>
          <w:szCs w:val="28"/>
        </w:rPr>
        <w:t xml:space="preserve">  </w:t>
      </w:r>
    </w:p>
    <w:p w:rsidR="00C20F1D" w:rsidRDefault="00C20F1D" w:rsidP="00C20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b-  Utiliser le signe de</w:t>
      </w:r>
      <w:r w:rsidRPr="004E559F">
        <w:rPr>
          <w:position w:val="-10"/>
          <w:sz w:val="28"/>
          <w:szCs w:val="28"/>
        </w:rPr>
        <w:object w:dxaOrig="240" w:dyaOrig="279">
          <v:shape id="_x0000_i1040" type="#_x0000_t75" style="width:12pt;height:14.25pt" o:ole="">
            <v:imagedata r:id="rId7" o:title=""/>
          </v:shape>
          <o:OLEObject Type="Embed" ProgID="Equation.3" ShapeID="_x0000_i1040" DrawAspect="Content" ObjectID="_1509228584" r:id="rId31"/>
        </w:object>
      </w:r>
      <w:r>
        <w:rPr>
          <w:sz w:val="28"/>
          <w:szCs w:val="28"/>
        </w:rPr>
        <w:t xml:space="preserve">(x) pour montrer que : </w:t>
      </w:r>
      <w:r w:rsidRPr="001A3C31">
        <w:rPr>
          <w:position w:val="-12"/>
          <w:sz w:val="28"/>
          <w:szCs w:val="28"/>
        </w:rPr>
        <w:object w:dxaOrig="200" w:dyaOrig="380">
          <v:shape id="_x0000_i1041" type="#_x0000_t75" style="width:9.75pt;height:18.75pt" o:ole="">
            <v:imagedata r:id="rId32" o:title=""/>
          </v:shape>
          <o:OLEObject Type="Embed" ProgID="Equation.3" ShapeID="_x0000_i1041" DrawAspect="Content" ObjectID="_1509228585" r:id="rId33"/>
        </w:object>
      </w:r>
      <w:r w:rsidRPr="001A3C31">
        <w:rPr>
          <w:position w:val="-10"/>
          <w:sz w:val="28"/>
          <w:szCs w:val="28"/>
        </w:rPr>
        <w:object w:dxaOrig="1200" w:dyaOrig="360">
          <v:shape id="_x0000_i1042" type="#_x0000_t75" style="width:60pt;height:18pt" o:ole="">
            <v:imagedata r:id="rId34" o:title=""/>
          </v:shape>
          <o:OLEObject Type="Embed" ProgID="Equation.3" ShapeID="_x0000_i1042" DrawAspect="Content" ObjectID="_1509228586" r:id="rId35"/>
        </w:object>
      </w:r>
      <w:r>
        <w:rPr>
          <w:sz w:val="28"/>
          <w:szCs w:val="28"/>
        </w:rPr>
        <w:t xml:space="preserve">  on a, f</w:t>
      </w:r>
      <w:r w:rsidRPr="001A3C31"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(x) </w:t>
      </w:r>
      <w:r w:rsidRPr="001A3C31">
        <w:rPr>
          <w:position w:val="-4"/>
          <w:sz w:val="28"/>
          <w:szCs w:val="28"/>
        </w:rPr>
        <w:object w:dxaOrig="220" w:dyaOrig="260">
          <v:shape id="_x0000_i1043" type="#_x0000_t75" style="width:11.25pt;height:12.75pt" o:ole="">
            <v:imagedata r:id="rId36" o:title=""/>
          </v:shape>
          <o:OLEObject Type="Embed" ProgID="Equation.3" ShapeID="_x0000_i1043" DrawAspect="Content" ObjectID="_1509228587" r:id="rId37"/>
        </w:object>
      </w:r>
      <w:r>
        <w:rPr>
          <w:sz w:val="28"/>
          <w:szCs w:val="28"/>
        </w:rPr>
        <w:t xml:space="preserve"> x.</w:t>
      </w:r>
    </w:p>
    <w:p w:rsidR="00C20F1D" w:rsidRDefault="00C20F1D" w:rsidP="00C20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Montrer alors que la suite (Un) est monotone et en déduire que (Un) est </w:t>
      </w:r>
      <w:proofErr w:type="gramStart"/>
      <w:r>
        <w:rPr>
          <w:sz w:val="28"/>
          <w:szCs w:val="28"/>
        </w:rPr>
        <w:t>convergente</w:t>
      </w:r>
      <w:proofErr w:type="gramEnd"/>
      <w:r>
        <w:rPr>
          <w:sz w:val="28"/>
          <w:szCs w:val="28"/>
        </w:rPr>
        <w:t xml:space="preserve"> et déterminer sa limite </w:t>
      </w:r>
    </w:p>
    <w:p w:rsidR="00C20F1D" w:rsidRDefault="00C20F1D" w:rsidP="00C20F1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tout </w:t>
      </w:r>
      <w:proofErr w:type="gramStart"/>
      <w:r>
        <w:rPr>
          <w:sz w:val="28"/>
          <w:szCs w:val="28"/>
        </w:rPr>
        <w:t xml:space="preserve">de </w:t>
      </w:r>
      <w:r w:rsidRPr="004E559F">
        <w:rPr>
          <w:position w:val="-10"/>
          <w:sz w:val="28"/>
          <w:szCs w:val="28"/>
        </w:rPr>
        <w:object w:dxaOrig="660" w:dyaOrig="360">
          <v:shape id="_x0000_i1044" type="#_x0000_t75" style="width:33pt;height:18pt" o:ole="">
            <v:imagedata r:id="rId13" o:title=""/>
          </v:shape>
          <o:OLEObject Type="Embed" ProgID="Equation.3" ShapeID="_x0000_i1044" DrawAspect="Content" ObjectID="_1509228588" r:id="rId38"/>
        </w:object>
      </w:r>
      <w:r>
        <w:rPr>
          <w:sz w:val="28"/>
          <w:szCs w:val="28"/>
        </w:rPr>
        <w:t xml:space="preserve"> , on pose h(x) = f [cos(</w:t>
      </w:r>
      <w:r w:rsidRPr="00EC26CD">
        <w:rPr>
          <w:position w:val="-26"/>
          <w:sz w:val="28"/>
          <w:szCs w:val="28"/>
        </w:rPr>
        <w:object w:dxaOrig="300" w:dyaOrig="700">
          <v:shape id="_x0000_i1045" type="#_x0000_t75" style="width:15pt;height:35.25pt" o:ole="">
            <v:imagedata r:id="rId39" o:title=""/>
          </v:shape>
          <o:OLEObject Type="Embed" ProgID="Equation.3" ShapeID="_x0000_i1045" DrawAspect="Content" ObjectID="_1509228589" r:id="rId40"/>
        </w:object>
      </w:r>
      <w:r>
        <w:rPr>
          <w:sz w:val="28"/>
          <w:szCs w:val="28"/>
        </w:rPr>
        <w:t>(x+1)]</w:t>
      </w:r>
    </w:p>
    <w:p w:rsidR="00C20F1D" w:rsidRDefault="00C20F1D" w:rsidP="00C20F1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Montrer que : </w:t>
      </w:r>
      <w:r w:rsidRPr="00EC26CD">
        <w:rPr>
          <w:position w:val="-10"/>
          <w:sz w:val="28"/>
          <w:szCs w:val="28"/>
        </w:rPr>
        <w:object w:dxaOrig="1240" w:dyaOrig="360">
          <v:shape id="_x0000_i1046" type="#_x0000_t75" style="width:62.25pt;height:18pt" o:ole="">
            <v:imagedata r:id="rId41" o:title=""/>
          </v:shape>
          <o:OLEObject Type="Embed" ProgID="Equation.3" ShapeID="_x0000_i1046" DrawAspect="Content" ObjectID="_1509228590" r:id="rId42"/>
        </w:object>
      </w:r>
      <w:r>
        <w:rPr>
          <w:sz w:val="28"/>
          <w:szCs w:val="28"/>
        </w:rPr>
        <w:t xml:space="preserve">  on a h(x) = -1 + cotg [(</w:t>
      </w:r>
      <w:r w:rsidRPr="00EC26CD">
        <w:rPr>
          <w:position w:val="-26"/>
          <w:sz w:val="28"/>
          <w:szCs w:val="28"/>
        </w:rPr>
        <w:object w:dxaOrig="300" w:dyaOrig="700">
          <v:shape id="_x0000_i1047" type="#_x0000_t75" style="width:15pt;height:35.25pt" o:ole="">
            <v:imagedata r:id="rId39" o:title=""/>
          </v:shape>
          <o:OLEObject Type="Embed" ProgID="Equation.3" ShapeID="_x0000_i1047" DrawAspect="Content" ObjectID="_1509228591" r:id="rId43"/>
        </w:object>
      </w:r>
      <w:r>
        <w:rPr>
          <w:sz w:val="28"/>
          <w:szCs w:val="28"/>
        </w:rPr>
        <w:t>(x+1)]</w:t>
      </w:r>
    </w:p>
    <w:p w:rsidR="00C20F1D" w:rsidRDefault="00C20F1D" w:rsidP="00C20F1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Montrer que h réalise une bijection de </w:t>
      </w:r>
      <w:r w:rsidRPr="004E559F">
        <w:rPr>
          <w:position w:val="-10"/>
          <w:sz w:val="28"/>
          <w:szCs w:val="28"/>
        </w:rPr>
        <w:object w:dxaOrig="660" w:dyaOrig="360">
          <v:shape id="_x0000_i1048" type="#_x0000_t75" style="width:33pt;height:18pt" o:ole="">
            <v:imagedata r:id="rId13" o:title=""/>
          </v:shape>
          <o:OLEObject Type="Embed" ProgID="Equation.3" ShapeID="_x0000_i1048" DrawAspect="Content" ObjectID="_1509228592" r:id="rId44"/>
        </w:object>
      </w:r>
      <w:r>
        <w:rPr>
          <w:sz w:val="28"/>
          <w:szCs w:val="28"/>
        </w:rPr>
        <w:t xml:space="preserve"> sur IR. On note h</w:t>
      </w:r>
      <w:r w:rsidRPr="00EC26CD"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sa fonction réciproque </w:t>
      </w:r>
    </w:p>
    <w:p w:rsidR="00C20F1D" w:rsidRDefault="00C20F1D" w:rsidP="00C20F1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Montrer que h-1 est dérivable sur IR et que (h-1)’(x) = -</w:t>
      </w:r>
      <w:r w:rsidRPr="00EC26CD">
        <w:rPr>
          <w:position w:val="-32"/>
          <w:sz w:val="28"/>
          <w:szCs w:val="28"/>
        </w:rPr>
        <w:object w:dxaOrig="1600" w:dyaOrig="760">
          <v:shape id="_x0000_i1049" type="#_x0000_t75" style="width:80.25pt;height:38.25pt" o:ole="">
            <v:imagedata r:id="rId45" o:title=""/>
          </v:shape>
          <o:OLEObject Type="Embed" ProgID="Equation.3" ShapeID="_x0000_i1049" DrawAspect="Content" ObjectID="_1509228593" r:id="rId46"/>
        </w:object>
      </w:r>
    </w:p>
    <w:p w:rsidR="00C20F1D" w:rsidRDefault="00C20F1D" w:rsidP="00C20F1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Pour tout x de IR</w:t>
      </w:r>
      <w:proofErr w:type="gramStart"/>
      <w:r>
        <w:rPr>
          <w:sz w:val="28"/>
          <w:szCs w:val="28"/>
        </w:rPr>
        <w:t>* ,</w:t>
      </w:r>
      <w:proofErr w:type="gramEnd"/>
      <w:r>
        <w:rPr>
          <w:sz w:val="28"/>
          <w:szCs w:val="28"/>
        </w:rPr>
        <w:t xml:space="preserve"> on pose H(x) = h</w:t>
      </w:r>
      <w:r w:rsidRPr="00EC26CD"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(x-1) +h</w:t>
      </w:r>
      <w:r w:rsidRPr="00EC26CD"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(</w:t>
      </w:r>
      <w:r w:rsidRPr="00EC26CD">
        <w:rPr>
          <w:position w:val="-28"/>
          <w:sz w:val="28"/>
          <w:szCs w:val="28"/>
        </w:rPr>
        <w:object w:dxaOrig="720" w:dyaOrig="720">
          <v:shape id="_x0000_i1050" type="#_x0000_t75" style="width:36pt;height:36pt" o:ole="">
            <v:imagedata r:id="rId47" o:title=""/>
          </v:shape>
          <o:OLEObject Type="Embed" ProgID="Equation.3" ShapeID="_x0000_i1050" DrawAspect="Content" ObjectID="_1509228594" r:id="rId48"/>
        </w:object>
      </w:r>
    </w:p>
    <w:p w:rsidR="00C20F1D" w:rsidRDefault="00C20F1D" w:rsidP="00C20F1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Montrer que H est dérivable sur IR* et calculer H’(x) </w:t>
      </w:r>
    </w:p>
    <w:p w:rsidR="00C20F1D" w:rsidRDefault="00C20F1D" w:rsidP="00C20F1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Calculer h(-</w:t>
      </w:r>
      <w:r w:rsidRPr="00EC26CD">
        <w:rPr>
          <w:position w:val="-26"/>
          <w:sz w:val="28"/>
          <w:szCs w:val="28"/>
        </w:rPr>
        <w:object w:dxaOrig="260" w:dyaOrig="700">
          <v:shape id="_x0000_i1051" type="#_x0000_t75" style="width:12.75pt;height:35.25pt" o:ole="">
            <v:imagedata r:id="rId49" o:title=""/>
          </v:shape>
          <o:OLEObject Type="Embed" ProgID="Equation.3" ShapeID="_x0000_i1051" DrawAspect="Content" ObjectID="_1509228595" r:id="rId50"/>
        </w:object>
      </w:r>
      <w:r>
        <w:rPr>
          <w:sz w:val="28"/>
          <w:szCs w:val="28"/>
        </w:rPr>
        <w:t xml:space="preserve">) et </w:t>
      </w:r>
      <w:proofErr w:type="gramStart"/>
      <w:r>
        <w:rPr>
          <w:sz w:val="28"/>
          <w:szCs w:val="28"/>
        </w:rPr>
        <w:t>h(</w:t>
      </w:r>
      <w:proofErr w:type="gramEnd"/>
      <w:r w:rsidRPr="00EC26CD">
        <w:rPr>
          <w:position w:val="-26"/>
          <w:sz w:val="28"/>
          <w:szCs w:val="28"/>
        </w:rPr>
        <w:object w:dxaOrig="260" w:dyaOrig="700">
          <v:shape id="_x0000_i1052" type="#_x0000_t75" style="width:12.75pt;height:35.25pt" o:ole="">
            <v:imagedata r:id="rId51" o:title=""/>
          </v:shape>
          <o:OLEObject Type="Embed" ProgID="Equation.3" ShapeID="_x0000_i1052" DrawAspect="Content" ObjectID="_1509228596" r:id="rId52"/>
        </w:object>
      </w:r>
      <w:r>
        <w:rPr>
          <w:sz w:val="28"/>
          <w:szCs w:val="28"/>
        </w:rPr>
        <w:t>) , en déduire que :</w:t>
      </w:r>
      <w:r w:rsidRPr="001A3C31">
        <w:rPr>
          <w:position w:val="-6"/>
          <w:sz w:val="28"/>
          <w:szCs w:val="28"/>
        </w:rPr>
        <w:object w:dxaOrig="600" w:dyaOrig="300">
          <v:shape id="_x0000_i1053" type="#_x0000_t75" style="width:30pt;height:15pt" o:ole="">
            <v:imagedata r:id="rId23" o:title=""/>
          </v:shape>
          <o:OLEObject Type="Embed" ProgID="Equation.3" ShapeID="_x0000_i1053" DrawAspect="Content" ObjectID="_1509228597" r:id="rId53"/>
        </w:object>
      </w:r>
      <w:r>
        <w:rPr>
          <w:sz w:val="28"/>
          <w:szCs w:val="28"/>
        </w:rPr>
        <w:t>IR*</w:t>
      </w:r>
      <w:r w:rsidRPr="00612195">
        <w:rPr>
          <w:sz w:val="28"/>
          <w:szCs w:val="28"/>
          <w:vertAlign w:val="subscript"/>
        </w:rPr>
        <w:t>+</w:t>
      </w:r>
      <w:r>
        <w:rPr>
          <w:sz w:val="28"/>
          <w:szCs w:val="28"/>
        </w:rPr>
        <w:t xml:space="preserve"> ; H(x) = -1  </w:t>
      </w:r>
    </w:p>
    <w:p w:rsidR="00C20F1D" w:rsidRDefault="00C20F1D" w:rsidP="00C20F1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gramStart"/>
      <w:r>
        <w:rPr>
          <w:sz w:val="28"/>
          <w:szCs w:val="28"/>
        </w:rPr>
        <w:t>:</w:t>
      </w:r>
      <w:proofErr w:type="gramEnd"/>
      <w:r w:rsidRPr="001A3C31">
        <w:rPr>
          <w:position w:val="-6"/>
          <w:sz w:val="28"/>
          <w:szCs w:val="28"/>
        </w:rPr>
        <w:object w:dxaOrig="600" w:dyaOrig="300">
          <v:shape id="_x0000_i1054" type="#_x0000_t75" style="width:30pt;height:15pt" o:ole="">
            <v:imagedata r:id="rId23" o:title=""/>
          </v:shape>
          <o:OLEObject Type="Embed" ProgID="Equation.3" ShapeID="_x0000_i1054" DrawAspect="Content" ObjectID="_1509228598" r:id="rId54"/>
        </w:object>
      </w:r>
      <w:r>
        <w:rPr>
          <w:sz w:val="28"/>
          <w:szCs w:val="28"/>
        </w:rPr>
        <w:t>IR*</w:t>
      </w:r>
      <w:r>
        <w:rPr>
          <w:sz w:val="28"/>
          <w:szCs w:val="28"/>
          <w:vertAlign w:val="subscript"/>
        </w:rPr>
        <w:t>-</w:t>
      </w:r>
      <w:r>
        <w:rPr>
          <w:sz w:val="28"/>
          <w:szCs w:val="28"/>
        </w:rPr>
        <w:t> ; H(x) = 1</w:t>
      </w:r>
    </w:p>
    <w:p w:rsidR="00C20F1D" w:rsidRDefault="00C20F1D" w:rsidP="00C20F1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c- Pour tout n de IN* on pose </w:t>
      </w:r>
      <w:proofErr w:type="spellStart"/>
      <w:r>
        <w:rPr>
          <w:sz w:val="28"/>
          <w:szCs w:val="28"/>
        </w:rPr>
        <w:t>V</w:t>
      </w:r>
      <w:r w:rsidRPr="00612195">
        <w:rPr>
          <w:sz w:val="28"/>
          <w:szCs w:val="28"/>
          <w:vertAlign w:val="subscript"/>
        </w:rPr>
        <w:t>n</w:t>
      </w:r>
      <w:proofErr w:type="spellEnd"/>
      <w:r>
        <w:rPr>
          <w:sz w:val="28"/>
          <w:szCs w:val="28"/>
        </w:rPr>
        <w:t xml:space="preserve"> = </w:t>
      </w:r>
      <w:r w:rsidRPr="00612195">
        <w:rPr>
          <w:position w:val="-32"/>
          <w:sz w:val="28"/>
          <w:szCs w:val="28"/>
        </w:rPr>
        <w:object w:dxaOrig="2460" w:dyaOrig="780">
          <v:shape id="_x0000_i1055" type="#_x0000_t75" style="width:123pt;height:39pt" o:ole="">
            <v:imagedata r:id="rId55" o:title=""/>
          </v:shape>
          <o:OLEObject Type="Embed" ProgID="Equation.3" ShapeID="_x0000_i1055" DrawAspect="Content" ObjectID="_1509228599" r:id="rId56"/>
        </w:object>
      </w:r>
      <w:r>
        <w:rPr>
          <w:sz w:val="28"/>
          <w:szCs w:val="28"/>
        </w:rPr>
        <w:t xml:space="preserve">   et </w:t>
      </w:r>
      <w:proofErr w:type="spellStart"/>
      <w:r>
        <w:rPr>
          <w:sz w:val="28"/>
          <w:szCs w:val="28"/>
        </w:rPr>
        <w:t>W</w:t>
      </w:r>
      <w:r w:rsidRPr="00612195">
        <w:rPr>
          <w:sz w:val="28"/>
          <w:szCs w:val="28"/>
          <w:vertAlign w:val="subscript"/>
        </w:rPr>
        <w:t>n</w:t>
      </w:r>
      <w:proofErr w:type="spellEnd"/>
      <w:r>
        <w:rPr>
          <w:sz w:val="28"/>
          <w:szCs w:val="28"/>
        </w:rPr>
        <w:t xml:space="preserve"> = </w:t>
      </w:r>
      <w:r w:rsidRPr="00612195">
        <w:rPr>
          <w:position w:val="-28"/>
          <w:sz w:val="28"/>
          <w:szCs w:val="28"/>
        </w:rPr>
        <w:object w:dxaOrig="520" w:dyaOrig="720">
          <v:shape id="_x0000_i1056" type="#_x0000_t75" style="width:26.25pt;height:36pt" o:ole="">
            <v:imagedata r:id="rId57" o:title=""/>
          </v:shape>
          <o:OLEObject Type="Embed" ProgID="Equation.3" ShapeID="_x0000_i1056" DrawAspect="Content" ObjectID="_1509228600" r:id="rId58"/>
        </w:object>
      </w:r>
    </w:p>
    <w:p w:rsidR="00C20F1D" w:rsidRDefault="00C20F1D" w:rsidP="00C20F1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* Montrer que   h</w:t>
      </w:r>
      <w:r w:rsidRPr="00612195"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(</w:t>
      </w:r>
      <w:r w:rsidRPr="00612195">
        <w:rPr>
          <w:position w:val="-28"/>
          <w:sz w:val="28"/>
          <w:szCs w:val="28"/>
        </w:rPr>
        <w:object w:dxaOrig="260" w:dyaOrig="720">
          <v:shape id="_x0000_i1057" type="#_x0000_t75" style="width:12.75pt;height:36pt" o:ole="">
            <v:imagedata r:id="rId59" o:title=""/>
          </v:shape>
          <o:OLEObject Type="Embed" ProgID="Equation.3" ShapeID="_x0000_i1057" DrawAspect="Content" ObjectID="_1509228601" r:id="rId60"/>
        </w:object>
      </w:r>
      <w:r>
        <w:rPr>
          <w:sz w:val="28"/>
          <w:szCs w:val="28"/>
        </w:rPr>
        <w:t>) +h</w:t>
      </w:r>
      <w:r w:rsidRPr="00612195"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(</w:t>
      </w:r>
      <w:r w:rsidRPr="00612195">
        <w:rPr>
          <w:position w:val="-28"/>
          <w:sz w:val="28"/>
          <w:szCs w:val="28"/>
        </w:rPr>
        <w:object w:dxaOrig="620" w:dyaOrig="720">
          <v:shape id="_x0000_i1058" type="#_x0000_t75" style="width:30.75pt;height:36pt" o:ole="">
            <v:imagedata r:id="rId61" o:title=""/>
          </v:shape>
          <o:OLEObject Type="Embed" ProgID="Equation.3" ShapeID="_x0000_i1058" DrawAspect="Content" ObjectID="_1509228602" r:id="rId62"/>
        </w:object>
      </w:r>
      <w:r>
        <w:rPr>
          <w:sz w:val="28"/>
          <w:szCs w:val="28"/>
        </w:rPr>
        <w:t xml:space="preserve">)  = -1   </w:t>
      </w:r>
      <w:r w:rsidRPr="00612195">
        <w:rPr>
          <w:position w:val="-6"/>
          <w:sz w:val="28"/>
          <w:szCs w:val="28"/>
        </w:rPr>
        <w:object w:dxaOrig="620" w:dyaOrig="300">
          <v:shape id="_x0000_i1059" type="#_x0000_t75" style="width:30.75pt;height:15pt" o:ole="">
            <v:imagedata r:id="rId63" o:title=""/>
          </v:shape>
          <o:OLEObject Type="Embed" ProgID="Equation.3" ShapeID="_x0000_i1059" DrawAspect="Content" ObjectID="_1509228603" r:id="rId64"/>
        </w:object>
      </w:r>
      <w:r>
        <w:rPr>
          <w:sz w:val="28"/>
          <w:szCs w:val="28"/>
        </w:rPr>
        <w:t>IN*</w:t>
      </w:r>
    </w:p>
    <w:p w:rsidR="00C20F1D" w:rsidRDefault="00C20F1D" w:rsidP="00C20F1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**) Montrer que </w:t>
      </w:r>
      <w:r w:rsidRPr="00612195">
        <w:rPr>
          <w:position w:val="-6"/>
          <w:sz w:val="28"/>
          <w:szCs w:val="28"/>
        </w:rPr>
        <w:object w:dxaOrig="600" w:dyaOrig="300">
          <v:shape id="_x0000_i1060" type="#_x0000_t75" style="width:30pt;height:15pt" o:ole="">
            <v:imagedata r:id="rId65" o:title=""/>
          </v:shape>
          <o:OLEObject Type="Embed" ProgID="Equation.3" ShapeID="_x0000_i1060" DrawAspect="Content" ObjectID="_1509228604" r:id="rId66"/>
        </w:object>
      </w:r>
      <w:r>
        <w:rPr>
          <w:sz w:val="28"/>
          <w:szCs w:val="28"/>
        </w:rPr>
        <w:t xml:space="preserve">IN* ; </w:t>
      </w:r>
      <w:proofErr w:type="spellStart"/>
      <w:r>
        <w:rPr>
          <w:sz w:val="28"/>
          <w:szCs w:val="28"/>
        </w:rPr>
        <w:t>V</w:t>
      </w:r>
      <w:r w:rsidRPr="00612195">
        <w:rPr>
          <w:sz w:val="28"/>
          <w:szCs w:val="28"/>
          <w:vertAlign w:val="subscript"/>
        </w:rPr>
        <w:t>n</w:t>
      </w:r>
      <w:proofErr w:type="spellEnd"/>
      <w:r>
        <w:rPr>
          <w:sz w:val="28"/>
          <w:szCs w:val="28"/>
        </w:rPr>
        <w:t xml:space="preserve"> = -n – h-1(-</w:t>
      </w:r>
      <w:r w:rsidRPr="00612195">
        <w:rPr>
          <w:position w:val="-28"/>
          <w:sz w:val="28"/>
          <w:szCs w:val="28"/>
        </w:rPr>
        <w:object w:dxaOrig="620" w:dyaOrig="720">
          <v:shape id="_x0000_i1061" type="#_x0000_t75" style="width:30.75pt;height:36pt" o:ole="">
            <v:imagedata r:id="rId67" o:title=""/>
          </v:shape>
          <o:OLEObject Type="Embed" ProgID="Equation.3" ShapeID="_x0000_i1061" DrawAspect="Content" ObjectID="_1509228605" r:id="rId68"/>
        </w:object>
      </w:r>
      <w:proofErr w:type="gramStart"/>
      <w:r>
        <w:rPr>
          <w:sz w:val="28"/>
          <w:szCs w:val="28"/>
        </w:rPr>
        <w:t>) ,</w:t>
      </w:r>
      <w:proofErr w:type="gramEnd"/>
      <w:r>
        <w:rPr>
          <w:sz w:val="28"/>
          <w:szCs w:val="28"/>
        </w:rPr>
        <w:t xml:space="preserve"> en déduire que la suite (</w:t>
      </w:r>
      <w:proofErr w:type="spellStart"/>
      <w:r>
        <w:rPr>
          <w:sz w:val="28"/>
          <w:szCs w:val="28"/>
        </w:rPr>
        <w:t>W</w:t>
      </w:r>
      <w:r w:rsidRPr="00612195">
        <w:rPr>
          <w:sz w:val="28"/>
          <w:szCs w:val="28"/>
          <w:vertAlign w:val="subscript"/>
        </w:rPr>
        <w:t>n</w:t>
      </w:r>
      <w:proofErr w:type="spellEnd"/>
      <w:r>
        <w:rPr>
          <w:sz w:val="28"/>
          <w:szCs w:val="28"/>
        </w:rPr>
        <w:t xml:space="preserve">) est convergente et donner sa limite </w:t>
      </w:r>
    </w:p>
    <w:p w:rsidR="00C20F1D" w:rsidRDefault="00C20F1D" w:rsidP="00C20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20F1D" w:rsidRDefault="00C20F1D" w:rsidP="00C20F1D">
      <w:pPr>
        <w:jc w:val="both"/>
        <w:rPr>
          <w:sz w:val="28"/>
          <w:szCs w:val="28"/>
        </w:rPr>
      </w:pPr>
      <w:r w:rsidRPr="00A319F1">
        <w:rPr>
          <w:b/>
          <w:bCs/>
          <w:sz w:val="28"/>
          <w:szCs w:val="28"/>
          <w:u w:val="single"/>
        </w:rPr>
        <w:lastRenderedPageBreak/>
        <w:t xml:space="preserve">EXERCICE </w:t>
      </w:r>
      <w:r>
        <w:rPr>
          <w:b/>
          <w:bCs/>
          <w:sz w:val="28"/>
          <w:szCs w:val="28"/>
          <w:u w:val="single"/>
        </w:rPr>
        <w:t>1</w:t>
      </w:r>
    </w:p>
    <w:p w:rsidR="00C20F1D" w:rsidRDefault="00C20F1D" w:rsidP="00C20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Soit f la fonction définie sur IR par : f(x) = </w:t>
      </w:r>
      <w:r w:rsidRPr="004643EE">
        <w:rPr>
          <w:position w:val="-28"/>
          <w:sz w:val="28"/>
          <w:szCs w:val="28"/>
        </w:rPr>
        <w:object w:dxaOrig="720" w:dyaOrig="720">
          <v:shape id="_x0000_i1062" type="#_x0000_t75" style="width:36pt;height:36pt" o:ole="">
            <v:imagedata r:id="rId69" o:title=""/>
          </v:shape>
          <o:OLEObject Type="Embed" ProgID="Equation.3" ShapeID="_x0000_i1062" DrawAspect="Content" ObjectID="_1509228606" r:id="rId70"/>
        </w:object>
      </w:r>
      <w:r>
        <w:rPr>
          <w:sz w:val="28"/>
          <w:szCs w:val="28"/>
        </w:rPr>
        <w:t xml:space="preserve">   et F la primitive de f sur IR tel que F(0) = 0</w:t>
      </w:r>
    </w:p>
    <w:p w:rsidR="00C20F1D" w:rsidRDefault="00C20F1D" w:rsidP="00C20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a- Montrer que </w:t>
      </w:r>
      <w:r w:rsidRPr="004643EE">
        <w:rPr>
          <w:position w:val="-6"/>
          <w:sz w:val="28"/>
          <w:szCs w:val="28"/>
        </w:rPr>
        <w:object w:dxaOrig="600" w:dyaOrig="300">
          <v:shape id="_x0000_i1063" type="#_x0000_t75" style="width:30pt;height:15pt" o:ole="">
            <v:imagedata r:id="rId71" o:title=""/>
          </v:shape>
          <o:OLEObject Type="Embed" ProgID="Equation.3" ShapeID="_x0000_i1063" DrawAspect="Content" ObjectID="_1509228607" r:id="rId72"/>
        </w:object>
      </w:r>
      <w:r>
        <w:rPr>
          <w:sz w:val="28"/>
          <w:szCs w:val="28"/>
        </w:rPr>
        <w:t>IR</w:t>
      </w:r>
      <w:r w:rsidRPr="004643EE">
        <w:rPr>
          <w:sz w:val="28"/>
          <w:szCs w:val="28"/>
          <w:vertAlign w:val="subscript"/>
        </w:rPr>
        <w:t>-</w:t>
      </w:r>
      <w:r>
        <w:rPr>
          <w:sz w:val="28"/>
          <w:szCs w:val="28"/>
        </w:rPr>
        <w:t> :   x</w:t>
      </w:r>
      <w:r w:rsidRPr="004643EE">
        <w:rPr>
          <w:position w:val="-28"/>
          <w:sz w:val="28"/>
          <w:szCs w:val="28"/>
        </w:rPr>
        <w:object w:dxaOrig="1960" w:dyaOrig="720">
          <v:shape id="_x0000_i1064" type="#_x0000_t75" style="width:98.25pt;height:36pt" o:ole="">
            <v:imagedata r:id="rId73" o:title=""/>
          </v:shape>
          <o:OLEObject Type="Embed" ProgID="Equation.3" ShapeID="_x0000_i1064" DrawAspect="Content" ObjectID="_1509228608" r:id="rId74"/>
        </w:object>
      </w:r>
    </w:p>
    <w:p w:rsidR="00C20F1D" w:rsidRDefault="00C20F1D" w:rsidP="00C20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b- Montrer </w:t>
      </w:r>
      <w:proofErr w:type="gramStart"/>
      <w:r>
        <w:rPr>
          <w:sz w:val="28"/>
          <w:szCs w:val="28"/>
        </w:rPr>
        <w:t xml:space="preserve">que </w:t>
      </w:r>
      <w:r w:rsidRPr="004643EE">
        <w:rPr>
          <w:position w:val="-6"/>
          <w:sz w:val="28"/>
          <w:szCs w:val="28"/>
        </w:rPr>
        <w:object w:dxaOrig="600" w:dyaOrig="300">
          <v:shape id="_x0000_i1065" type="#_x0000_t75" style="width:30pt;height:15pt" o:ole="">
            <v:imagedata r:id="rId71" o:title=""/>
          </v:shape>
          <o:OLEObject Type="Embed" ProgID="Equation.3" ShapeID="_x0000_i1065" DrawAspect="Content" ObjectID="_1509228609" r:id="rId75"/>
        </w:object>
      </w:r>
      <w:r>
        <w:rPr>
          <w:sz w:val="28"/>
          <w:szCs w:val="28"/>
        </w:rPr>
        <w:t>IR</w:t>
      </w:r>
      <w:proofErr w:type="gramEnd"/>
      <w:r w:rsidRPr="004643EE">
        <w:rPr>
          <w:sz w:val="28"/>
          <w:szCs w:val="28"/>
          <w:vertAlign w:val="subscript"/>
        </w:rPr>
        <w:t>+</w:t>
      </w:r>
      <w:r>
        <w:rPr>
          <w:sz w:val="28"/>
          <w:szCs w:val="28"/>
        </w:rPr>
        <w:t> : x-</w:t>
      </w:r>
      <w:r w:rsidRPr="004643EE">
        <w:rPr>
          <w:position w:val="-28"/>
          <w:sz w:val="28"/>
          <w:szCs w:val="28"/>
        </w:rPr>
        <w:object w:dxaOrig="1760" w:dyaOrig="720">
          <v:shape id="_x0000_i1066" type="#_x0000_t75" style="width:87.75pt;height:36pt" o:ole="">
            <v:imagedata r:id="rId76" o:title=""/>
          </v:shape>
          <o:OLEObject Type="Embed" ProgID="Equation.3" ShapeID="_x0000_i1066" DrawAspect="Content" ObjectID="_1509228610" r:id="rId77"/>
        </w:object>
      </w:r>
    </w:p>
    <w:p w:rsidR="00C20F1D" w:rsidRDefault="00C20F1D" w:rsidP="00C20F1D">
      <w:pPr>
        <w:jc w:val="both"/>
        <w:rPr>
          <w:sz w:val="28"/>
          <w:szCs w:val="28"/>
        </w:rPr>
      </w:pPr>
      <w:r>
        <w:rPr>
          <w:sz w:val="28"/>
          <w:szCs w:val="28"/>
        </w:rPr>
        <w:t>2) Calculer alors    :</w:t>
      </w:r>
      <w:r w:rsidRPr="004643EE">
        <w:rPr>
          <w:position w:val="-46"/>
          <w:sz w:val="28"/>
          <w:szCs w:val="28"/>
        </w:rPr>
        <w:object w:dxaOrig="1060" w:dyaOrig="900">
          <v:shape id="_x0000_i1067" type="#_x0000_t75" style="width:53.25pt;height:45pt" o:ole="">
            <v:imagedata r:id="rId78" o:title=""/>
          </v:shape>
          <o:OLEObject Type="Embed" ProgID="Equation.3" ShapeID="_x0000_i1067" DrawAspect="Content" ObjectID="_1509228611" r:id="rId79"/>
        </w:object>
      </w:r>
      <w:r>
        <w:rPr>
          <w:sz w:val="28"/>
          <w:szCs w:val="28"/>
        </w:rPr>
        <w:t xml:space="preserve">   et    </w:t>
      </w:r>
      <w:r w:rsidRPr="004643EE">
        <w:rPr>
          <w:position w:val="-46"/>
          <w:sz w:val="28"/>
          <w:szCs w:val="28"/>
        </w:rPr>
        <w:object w:dxaOrig="1480" w:dyaOrig="900">
          <v:shape id="_x0000_i1068" type="#_x0000_t75" style="width:74.25pt;height:45pt" o:ole="">
            <v:imagedata r:id="rId80" o:title=""/>
          </v:shape>
          <o:OLEObject Type="Embed" ProgID="Equation.3" ShapeID="_x0000_i1068" DrawAspect="Content" ObjectID="_1509228612" r:id="rId81"/>
        </w:object>
      </w:r>
    </w:p>
    <w:p w:rsidR="00C20F1D" w:rsidRDefault="00C20F1D" w:rsidP="00C20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Soit G la fonction définie sur IR par :         </w:t>
      </w:r>
      <w:r w:rsidRPr="004643EE">
        <w:rPr>
          <w:position w:val="-52"/>
          <w:sz w:val="28"/>
          <w:szCs w:val="28"/>
        </w:rPr>
        <w:object w:dxaOrig="2760" w:dyaOrig="1180">
          <v:shape id="_x0000_i1069" type="#_x0000_t75" style="width:138pt;height:59.25pt" o:ole="">
            <v:imagedata r:id="rId82" o:title=""/>
          </v:shape>
          <o:OLEObject Type="Embed" ProgID="Equation.3" ShapeID="_x0000_i1069" DrawAspect="Content" ObjectID="_1509228613" r:id="rId83"/>
        </w:object>
      </w:r>
    </w:p>
    <w:p w:rsidR="00C20F1D" w:rsidRDefault="00C20F1D" w:rsidP="00C20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a- Etudier la continuité et la dérivabilité de G en 0 </w:t>
      </w:r>
    </w:p>
    <w:p w:rsidR="00C20F1D" w:rsidRDefault="00C20F1D" w:rsidP="00C20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b- Déterminer le signe de H(x) = </w:t>
      </w:r>
      <w:r w:rsidRPr="00D21229">
        <w:rPr>
          <w:position w:val="-28"/>
          <w:sz w:val="28"/>
          <w:szCs w:val="28"/>
        </w:rPr>
        <w:object w:dxaOrig="720" w:dyaOrig="720">
          <v:shape id="_x0000_i1070" type="#_x0000_t75" style="width:36pt;height:36pt" o:ole="">
            <v:imagedata r:id="rId84" o:title=""/>
          </v:shape>
          <o:OLEObject Type="Embed" ProgID="Equation.3" ShapeID="_x0000_i1070" DrawAspect="Content" ObjectID="_1509228614" r:id="rId85"/>
        </w:object>
      </w:r>
      <w:r>
        <w:rPr>
          <w:sz w:val="28"/>
          <w:szCs w:val="28"/>
        </w:rPr>
        <w:t xml:space="preserve"> - F(x) puis donner le sens de variation de G sur IR</w:t>
      </w:r>
    </w:p>
    <w:p w:rsidR="00C20F1D" w:rsidRDefault="00C20F1D" w:rsidP="00C20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On pose </w:t>
      </w:r>
      <w:r w:rsidRPr="00D21229">
        <w:rPr>
          <w:position w:val="-10"/>
          <w:sz w:val="28"/>
          <w:szCs w:val="28"/>
        </w:rPr>
        <w:object w:dxaOrig="240" w:dyaOrig="279">
          <v:shape id="_x0000_i1071" type="#_x0000_t75" style="width:12pt;height:14.25pt" o:ole="">
            <v:imagedata r:id="rId86" o:title=""/>
          </v:shape>
          <o:OLEObject Type="Embed" ProgID="Equation.3" ShapeID="_x0000_i1071" DrawAspect="Content" ObjectID="_1509228615" r:id="rId87"/>
        </w:object>
      </w:r>
      <w:r>
        <w:rPr>
          <w:sz w:val="28"/>
          <w:szCs w:val="28"/>
        </w:rPr>
        <w:t xml:space="preserve">(x) = </w:t>
      </w:r>
      <w:proofErr w:type="gramStart"/>
      <w:r>
        <w:rPr>
          <w:sz w:val="28"/>
          <w:szCs w:val="28"/>
        </w:rPr>
        <w:t>F(</w:t>
      </w:r>
      <w:proofErr w:type="gramEnd"/>
      <w:r w:rsidRPr="00D21229">
        <w:rPr>
          <w:position w:val="-28"/>
          <w:sz w:val="28"/>
          <w:szCs w:val="28"/>
        </w:rPr>
        <w:object w:dxaOrig="620" w:dyaOrig="720">
          <v:shape id="_x0000_i1072" type="#_x0000_t75" style="width:30.75pt;height:36pt" o:ole="">
            <v:imagedata r:id="rId88" o:title=""/>
          </v:shape>
          <o:OLEObject Type="Embed" ProgID="Equation.3" ShapeID="_x0000_i1072" DrawAspect="Content" ObjectID="_1509228616" r:id="rId89"/>
        </w:object>
      </w:r>
      <w:r>
        <w:rPr>
          <w:sz w:val="28"/>
          <w:szCs w:val="28"/>
        </w:rPr>
        <w:t xml:space="preserve">)  + F( </w:t>
      </w:r>
      <w:r w:rsidRPr="00D21229">
        <w:rPr>
          <w:position w:val="-28"/>
          <w:sz w:val="28"/>
          <w:szCs w:val="28"/>
        </w:rPr>
        <w:object w:dxaOrig="680" w:dyaOrig="720">
          <v:shape id="_x0000_i1073" type="#_x0000_t75" style="width:33.75pt;height:36pt" o:ole="">
            <v:imagedata r:id="rId90" o:title=""/>
          </v:shape>
          <o:OLEObject Type="Embed" ProgID="Equation.3" ShapeID="_x0000_i1073" DrawAspect="Content" ObjectID="_1509228617" r:id="rId91"/>
        </w:object>
      </w:r>
      <w:r>
        <w:rPr>
          <w:sz w:val="28"/>
          <w:szCs w:val="28"/>
        </w:rPr>
        <w:t xml:space="preserve">) pour tout x </w:t>
      </w:r>
      <w:r w:rsidRPr="00D21229">
        <w:rPr>
          <w:position w:val="-4"/>
          <w:sz w:val="28"/>
          <w:szCs w:val="28"/>
        </w:rPr>
        <w:object w:dxaOrig="220" w:dyaOrig="220">
          <v:shape id="_x0000_i1074" type="#_x0000_t75" style="width:11.25pt;height:11.25pt" o:ole="">
            <v:imagedata r:id="rId92" o:title=""/>
          </v:shape>
          <o:OLEObject Type="Embed" ProgID="Equation.3" ShapeID="_x0000_i1074" DrawAspect="Content" ObjectID="_1509228618" r:id="rId93"/>
        </w:object>
      </w:r>
      <w:r>
        <w:rPr>
          <w:sz w:val="28"/>
          <w:szCs w:val="28"/>
        </w:rPr>
        <w:t>IR</w:t>
      </w:r>
      <w:r w:rsidRPr="00D21229">
        <w:rPr>
          <w:sz w:val="28"/>
          <w:szCs w:val="28"/>
          <w:vertAlign w:val="subscript"/>
        </w:rPr>
        <w:t>+</w:t>
      </w:r>
      <w:r>
        <w:rPr>
          <w:sz w:val="28"/>
          <w:szCs w:val="28"/>
        </w:rPr>
        <w:t xml:space="preserve">  </w:t>
      </w:r>
    </w:p>
    <w:p w:rsidR="00C20F1D" w:rsidRDefault="00C20F1D" w:rsidP="00C20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a- Montrer que </w:t>
      </w:r>
      <w:r w:rsidRPr="00D21229">
        <w:rPr>
          <w:position w:val="-10"/>
          <w:sz w:val="28"/>
          <w:szCs w:val="28"/>
        </w:rPr>
        <w:object w:dxaOrig="240" w:dyaOrig="279">
          <v:shape id="_x0000_i1075" type="#_x0000_t75" style="width:12pt;height:14.25pt" o:ole="">
            <v:imagedata r:id="rId86" o:title=""/>
          </v:shape>
          <o:OLEObject Type="Embed" ProgID="Equation.3" ShapeID="_x0000_i1075" DrawAspect="Content" ObjectID="_1509228619" r:id="rId94"/>
        </w:object>
      </w:r>
      <w:r>
        <w:rPr>
          <w:sz w:val="28"/>
          <w:szCs w:val="28"/>
        </w:rPr>
        <w:t xml:space="preserve"> est dérivable sur IR</w:t>
      </w:r>
      <w:r w:rsidRPr="00D21229">
        <w:rPr>
          <w:sz w:val="28"/>
          <w:szCs w:val="28"/>
          <w:vertAlign w:val="subscript"/>
        </w:rPr>
        <w:t xml:space="preserve">+ </w:t>
      </w:r>
      <w:r>
        <w:rPr>
          <w:sz w:val="28"/>
          <w:szCs w:val="28"/>
        </w:rPr>
        <w:t xml:space="preserve">et calculer H’(x) </w:t>
      </w:r>
    </w:p>
    <w:p w:rsidR="00C20F1D" w:rsidRDefault="00C20F1D" w:rsidP="00C20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b- Vérifier que </w:t>
      </w:r>
      <w:r w:rsidRPr="00D21229">
        <w:rPr>
          <w:position w:val="-32"/>
          <w:sz w:val="28"/>
          <w:szCs w:val="28"/>
        </w:rPr>
        <w:object w:dxaOrig="1660" w:dyaOrig="780">
          <v:shape id="_x0000_i1076" type="#_x0000_t75" style="width:83.25pt;height:39pt" o:ole="">
            <v:imagedata r:id="rId95" o:title=""/>
          </v:shape>
          <o:OLEObject Type="Embed" ProgID="Equation.3" ShapeID="_x0000_i1076" DrawAspect="Content" ObjectID="_1509228620" r:id="rId96"/>
        </w:objec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F(</w:t>
      </w:r>
      <w:proofErr w:type="gramEnd"/>
      <w:r>
        <w:rPr>
          <w:sz w:val="28"/>
          <w:szCs w:val="28"/>
        </w:rPr>
        <w:t xml:space="preserve">tg(x)) = x puis calculer  </w:t>
      </w:r>
      <w:r w:rsidRPr="00D21229">
        <w:rPr>
          <w:position w:val="-30"/>
          <w:sz w:val="28"/>
          <w:szCs w:val="28"/>
        </w:rPr>
        <w:object w:dxaOrig="2460" w:dyaOrig="560">
          <v:shape id="_x0000_i1077" type="#_x0000_t75" style="width:123pt;height:27.75pt" o:ole="">
            <v:imagedata r:id="rId97" o:title=""/>
          </v:shape>
          <o:OLEObject Type="Embed" ProgID="Equation.3" ShapeID="_x0000_i1077" DrawAspect="Content" ObjectID="_1509228621" r:id="rId98"/>
        </w:object>
      </w:r>
    </w:p>
    <w:p w:rsidR="00C20F1D" w:rsidRDefault="00C20F1D" w:rsidP="00C20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c- En déduire que  </w:t>
      </w:r>
      <w:proofErr w:type="gramStart"/>
      <w:r>
        <w:rPr>
          <w:sz w:val="28"/>
          <w:szCs w:val="28"/>
        </w:rPr>
        <w:t>F(</w:t>
      </w:r>
      <w:proofErr w:type="gramEnd"/>
      <w:r w:rsidRPr="00D21229">
        <w:rPr>
          <w:position w:val="-28"/>
          <w:sz w:val="28"/>
          <w:szCs w:val="28"/>
        </w:rPr>
        <w:object w:dxaOrig="1680" w:dyaOrig="720">
          <v:shape id="_x0000_i1078" type="#_x0000_t75" style="width:84pt;height:36pt" o:ole="">
            <v:imagedata r:id="rId99" o:title=""/>
          </v:shape>
          <o:OLEObject Type="Embed" ProgID="Equation.3" ShapeID="_x0000_i1078" DrawAspect="Content" ObjectID="_1509228622" r:id="rId100"/>
        </w:object>
      </w:r>
    </w:p>
    <w:p w:rsidR="00C20F1D" w:rsidRDefault="00C20F1D" w:rsidP="00C20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d- Montrer que F réalise une bijection </w:t>
      </w:r>
      <w:proofErr w:type="gramStart"/>
      <w:r>
        <w:rPr>
          <w:sz w:val="28"/>
          <w:szCs w:val="28"/>
        </w:rPr>
        <w:t>de IR</w:t>
      </w:r>
      <w:proofErr w:type="gramEnd"/>
      <w:r>
        <w:rPr>
          <w:sz w:val="28"/>
          <w:szCs w:val="28"/>
        </w:rPr>
        <w:t xml:space="preserve"> sur un intervalle J que l’on précisera </w:t>
      </w:r>
    </w:p>
    <w:p w:rsidR="00C20F1D" w:rsidRPr="00D21229" w:rsidRDefault="00C20F1D" w:rsidP="00C20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Déterminer F</w:t>
      </w:r>
      <w:r w:rsidRPr="00D21229"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(x)  pour tout x de J</w:t>
      </w:r>
    </w:p>
    <w:p w:rsidR="00C20F1D" w:rsidRPr="001F36E2" w:rsidRDefault="00C20F1D" w:rsidP="00C20F1D">
      <w:pPr>
        <w:jc w:val="both"/>
        <w:rPr>
          <w:sz w:val="28"/>
          <w:szCs w:val="28"/>
        </w:rPr>
      </w:pPr>
    </w:p>
    <w:p w:rsidR="00C20F1D" w:rsidRPr="001C6306" w:rsidRDefault="00C20F1D" w:rsidP="00C20F1D">
      <w:pPr>
        <w:ind w:left="150"/>
        <w:jc w:val="both"/>
        <w:rPr>
          <w:sz w:val="28"/>
          <w:szCs w:val="28"/>
        </w:rPr>
      </w:pPr>
    </w:p>
    <w:p w:rsidR="00C20F1D" w:rsidRPr="004E559F" w:rsidRDefault="00C20F1D" w:rsidP="00C20F1D">
      <w:pPr>
        <w:ind w:left="720"/>
        <w:jc w:val="both"/>
        <w:rPr>
          <w:sz w:val="28"/>
          <w:szCs w:val="28"/>
        </w:rPr>
      </w:pPr>
    </w:p>
    <w:p w:rsidR="00C20F1D" w:rsidRPr="00A319F1" w:rsidRDefault="00C20F1D" w:rsidP="00C20F1D">
      <w:pPr>
        <w:jc w:val="both"/>
        <w:rPr>
          <w:sz w:val="28"/>
          <w:szCs w:val="28"/>
        </w:rPr>
      </w:pPr>
    </w:p>
    <w:p w:rsidR="00651101" w:rsidRDefault="00651101"/>
    <w:sectPr w:rsidR="00651101" w:rsidSect="00651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724D"/>
    <w:multiLevelType w:val="hybridMultilevel"/>
    <w:tmpl w:val="C0F0529E"/>
    <w:lvl w:ilvl="0" w:tplc="F70AEBAC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732709"/>
    <w:multiLevelType w:val="hybridMultilevel"/>
    <w:tmpl w:val="0110FCF0"/>
    <w:lvl w:ilvl="0" w:tplc="96DC0A6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EE4CF4"/>
    <w:multiLevelType w:val="hybridMultilevel"/>
    <w:tmpl w:val="10B43606"/>
    <w:lvl w:ilvl="0" w:tplc="AD7050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937B09"/>
    <w:multiLevelType w:val="hybridMultilevel"/>
    <w:tmpl w:val="23303444"/>
    <w:lvl w:ilvl="0" w:tplc="2A6E38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0F1D"/>
    <w:rsid w:val="00651101"/>
    <w:rsid w:val="00665685"/>
    <w:rsid w:val="00C20F1D"/>
    <w:rsid w:val="00E65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8.wmf"/><Relationship Id="rId34" Type="http://schemas.openxmlformats.org/officeDocument/2006/relationships/image" Target="media/image13.wmf"/><Relationship Id="rId42" Type="http://schemas.openxmlformats.org/officeDocument/2006/relationships/oleObject" Target="embeddings/oleObject22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7.bin"/><Relationship Id="rId55" Type="http://schemas.openxmlformats.org/officeDocument/2006/relationships/image" Target="media/image21.wmf"/><Relationship Id="rId63" Type="http://schemas.openxmlformats.org/officeDocument/2006/relationships/image" Target="media/image25.wmf"/><Relationship Id="rId68" Type="http://schemas.openxmlformats.org/officeDocument/2006/relationships/oleObject" Target="embeddings/oleObject37.bin"/><Relationship Id="rId76" Type="http://schemas.openxmlformats.org/officeDocument/2006/relationships/image" Target="media/image31.wmf"/><Relationship Id="rId84" Type="http://schemas.openxmlformats.org/officeDocument/2006/relationships/image" Target="media/image35.wmf"/><Relationship Id="rId89" Type="http://schemas.openxmlformats.org/officeDocument/2006/relationships/oleObject" Target="embeddings/oleObject48.bin"/><Relationship Id="rId97" Type="http://schemas.openxmlformats.org/officeDocument/2006/relationships/image" Target="media/image41.wmf"/><Relationship Id="rId7" Type="http://schemas.openxmlformats.org/officeDocument/2006/relationships/image" Target="media/image2.wmf"/><Relationship Id="rId71" Type="http://schemas.openxmlformats.org/officeDocument/2006/relationships/image" Target="media/image29.wmf"/><Relationship Id="rId92" Type="http://schemas.openxmlformats.org/officeDocument/2006/relationships/image" Target="media/image39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7.wmf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2.bin"/><Relationship Id="rId66" Type="http://schemas.openxmlformats.org/officeDocument/2006/relationships/oleObject" Target="embeddings/oleObject36.bin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3.bin"/><Relationship Id="rId87" Type="http://schemas.openxmlformats.org/officeDocument/2006/relationships/oleObject" Target="embeddings/oleObject47.bin"/><Relationship Id="rId102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4.wmf"/><Relationship Id="rId82" Type="http://schemas.openxmlformats.org/officeDocument/2006/relationships/image" Target="media/image34.wmf"/><Relationship Id="rId90" Type="http://schemas.openxmlformats.org/officeDocument/2006/relationships/image" Target="media/image38.wmf"/><Relationship Id="rId95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5.bin"/><Relationship Id="rId69" Type="http://schemas.openxmlformats.org/officeDocument/2006/relationships/image" Target="media/image28.wmf"/><Relationship Id="rId77" Type="http://schemas.openxmlformats.org/officeDocument/2006/relationships/oleObject" Target="embeddings/oleObject42.bin"/><Relationship Id="rId100" Type="http://schemas.openxmlformats.org/officeDocument/2006/relationships/oleObject" Target="embeddings/oleObject54.bin"/><Relationship Id="rId8" Type="http://schemas.openxmlformats.org/officeDocument/2006/relationships/oleObject" Target="embeddings/oleObject2.bin"/><Relationship Id="rId51" Type="http://schemas.openxmlformats.org/officeDocument/2006/relationships/image" Target="media/image20.wmf"/><Relationship Id="rId72" Type="http://schemas.openxmlformats.org/officeDocument/2006/relationships/oleObject" Target="embeddings/oleObject39.bin"/><Relationship Id="rId80" Type="http://schemas.openxmlformats.org/officeDocument/2006/relationships/image" Target="media/image33.wmf"/><Relationship Id="rId85" Type="http://schemas.openxmlformats.org/officeDocument/2006/relationships/oleObject" Target="embeddings/oleObject46.bin"/><Relationship Id="rId93" Type="http://schemas.openxmlformats.org/officeDocument/2006/relationships/oleObject" Target="embeddings/oleObject50.bin"/><Relationship Id="rId98" Type="http://schemas.openxmlformats.org/officeDocument/2006/relationships/oleObject" Target="embeddings/oleObject5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5.bin"/><Relationship Id="rId59" Type="http://schemas.openxmlformats.org/officeDocument/2006/relationships/image" Target="media/image23.wmf"/><Relationship Id="rId67" Type="http://schemas.openxmlformats.org/officeDocument/2006/relationships/image" Target="media/image27.wmf"/><Relationship Id="rId20" Type="http://schemas.openxmlformats.org/officeDocument/2006/relationships/oleObject" Target="embeddings/oleObject9.bin"/><Relationship Id="rId41" Type="http://schemas.openxmlformats.org/officeDocument/2006/relationships/image" Target="media/image16.wmf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1.bin"/><Relationship Id="rId83" Type="http://schemas.openxmlformats.org/officeDocument/2006/relationships/oleObject" Target="embeddings/oleObject45.bin"/><Relationship Id="rId88" Type="http://schemas.openxmlformats.org/officeDocument/2006/relationships/image" Target="media/image37.wmf"/><Relationship Id="rId91" Type="http://schemas.openxmlformats.org/officeDocument/2006/relationships/oleObject" Target="embeddings/oleObject49.bin"/><Relationship Id="rId96" Type="http://schemas.openxmlformats.org/officeDocument/2006/relationships/oleObject" Target="embeddings/oleObject5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4.wmf"/><Relationship Id="rId49" Type="http://schemas.openxmlformats.org/officeDocument/2006/relationships/image" Target="media/image19.wmf"/><Relationship Id="rId57" Type="http://schemas.openxmlformats.org/officeDocument/2006/relationships/image" Target="media/image22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78" Type="http://schemas.openxmlformats.org/officeDocument/2006/relationships/image" Target="media/image32.wmf"/><Relationship Id="rId81" Type="http://schemas.openxmlformats.org/officeDocument/2006/relationships/oleObject" Target="embeddings/oleObject44.bin"/><Relationship Id="rId86" Type="http://schemas.openxmlformats.org/officeDocument/2006/relationships/image" Target="media/image36.wmf"/><Relationship Id="rId94" Type="http://schemas.openxmlformats.org/officeDocument/2006/relationships/oleObject" Target="embeddings/oleObject51.bin"/><Relationship Id="rId99" Type="http://schemas.openxmlformats.org/officeDocument/2006/relationships/image" Target="media/image42.wmf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Admin-ALI</dc:creator>
  <cp:lastModifiedBy>Admin-ALI</cp:lastModifiedBy>
  <cp:revision>1</cp:revision>
  <dcterms:created xsi:type="dcterms:W3CDTF">2015-11-17T00:10:00Z</dcterms:created>
  <dcterms:modified xsi:type="dcterms:W3CDTF">2015-11-17T00:22:00Z</dcterms:modified>
</cp:coreProperties>
</file>